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1BC" w:rsidRDefault="001C271D" w:rsidP="006361BC">
      <w:pPr>
        <w:spacing w:after="0" w:line="480" w:lineRule="auto"/>
      </w:pPr>
      <w:bookmarkStart w:id="0" w:name="_GoBack"/>
      <w:bookmarkEnd w:id="0"/>
      <w:r>
        <w:t>Student’s Name</w:t>
      </w:r>
    </w:p>
    <w:p w:rsidR="006361BC" w:rsidRDefault="001C271D" w:rsidP="006361BC">
      <w:pPr>
        <w:spacing w:after="0" w:line="480" w:lineRule="auto"/>
      </w:pPr>
      <w:r>
        <w:t>Professor’s Name</w:t>
      </w:r>
    </w:p>
    <w:p w:rsidR="006361BC" w:rsidRDefault="001C271D" w:rsidP="006361BC">
      <w:pPr>
        <w:spacing w:after="0" w:line="480" w:lineRule="auto"/>
      </w:pPr>
      <w:r>
        <w:t>Course</w:t>
      </w:r>
    </w:p>
    <w:p w:rsidR="006361BC" w:rsidRDefault="001C271D" w:rsidP="006361BC">
      <w:pPr>
        <w:spacing w:after="0" w:line="480" w:lineRule="auto"/>
      </w:pPr>
      <w:r>
        <w:t>Date</w:t>
      </w:r>
    </w:p>
    <w:p w:rsidR="00B63362" w:rsidRDefault="001C271D" w:rsidP="006361BC">
      <w:pPr>
        <w:spacing w:after="0" w:line="480" w:lineRule="auto"/>
        <w:jc w:val="center"/>
      </w:pPr>
      <w:r>
        <w:t>Coffee and Depression</w:t>
      </w:r>
    </w:p>
    <w:p w:rsidR="00A0234F" w:rsidRPr="006361BC" w:rsidRDefault="001C271D" w:rsidP="006361BC">
      <w:pPr>
        <w:spacing w:after="0" w:line="480" w:lineRule="auto"/>
        <w:rPr>
          <w:b/>
        </w:rPr>
      </w:pPr>
      <w:r w:rsidRPr="006361BC">
        <w:rPr>
          <w:b/>
        </w:rPr>
        <w:t>Introduction</w:t>
      </w:r>
    </w:p>
    <w:p w:rsidR="002F0975" w:rsidRDefault="001C271D" w:rsidP="006361BC">
      <w:pPr>
        <w:spacing w:after="0" w:line="480" w:lineRule="auto"/>
        <w:ind w:firstLine="720"/>
      </w:pPr>
      <w:r>
        <w:t xml:space="preserve"> Depression is one of the common mental disorders affecting many individuals in the current world. It can be generally defined as a serious and common medical illness which negatively impacts how an individual; acts, thinks and also how they feel. Depression can be treated once diagnosed. An individual suffering from depression will always lose the interest of feel sand in activities that they enjoyed. Depression reduces an individual ability to function both at home and workplace since it possibly leads to physical and emotional problems. Depression cuts through age hence can affect children all through to adults. Has student suffering from depression usually gets a decrease in the performances hence the need for nutrition treatment. There are various depressions symptoms that can vary from one individual to another and can either be mild or severe including interest</w:t>
      </w:r>
      <w:r w:rsidR="0015712A">
        <w:t xml:space="preserve"> loss</w:t>
      </w:r>
      <w:r>
        <w:t xml:space="preserve">, </w:t>
      </w:r>
      <w:r w:rsidR="0015712A" w:rsidRPr="0015712A">
        <w:t xml:space="preserve">feeling sad, </w:t>
      </w:r>
      <w:r>
        <w:t>appetite</w:t>
      </w:r>
      <w:r w:rsidR="0015712A">
        <w:t xml:space="preserve"> changes</w:t>
      </w:r>
      <w:r>
        <w:t>, sleeping</w:t>
      </w:r>
      <w:r w:rsidR="0015712A">
        <w:t xml:space="preserve"> troubles</w:t>
      </w:r>
      <w:r>
        <w:t>, purposeless physical activities</w:t>
      </w:r>
      <w:r w:rsidR="0015712A">
        <w:t xml:space="preserve"> increase</w:t>
      </w:r>
      <w:r>
        <w:t>, energy</w:t>
      </w:r>
      <w:r w:rsidR="0015712A">
        <w:t xml:space="preserve"> loss</w:t>
      </w:r>
      <w:r>
        <w:t>, thinking</w:t>
      </w:r>
      <w:r w:rsidR="0015712A">
        <w:t xml:space="preserve"> difficulties</w:t>
      </w:r>
      <w:r>
        <w:t>,</w:t>
      </w:r>
      <w:r w:rsidR="0015712A" w:rsidRPr="0015712A">
        <w:t xml:space="preserve"> feeling worthless, </w:t>
      </w:r>
      <w:r>
        <w:t>and death or suicide</w:t>
      </w:r>
      <w:r w:rsidR="0015712A">
        <w:t xml:space="preserve"> thoughts</w:t>
      </w:r>
      <w:r>
        <w:t xml:space="preserve">. Additionally, other medical issues such as brain tumor and thyroid problems may lead to depression. </w:t>
      </w:r>
    </w:p>
    <w:p w:rsidR="00A0234F" w:rsidRDefault="001C271D" w:rsidP="006361BC">
      <w:pPr>
        <w:spacing w:after="0" w:line="480" w:lineRule="auto"/>
        <w:ind w:firstLine="720"/>
      </w:pPr>
      <w:r>
        <w:t xml:space="preserve"> Depression is one of the mental disorders that is precisely treatable. A more significant percentage of individuals' diagnosed with depression respond well to treatment. All depression patients usually get relief from their symptoms. Several treatment mechanisms are used including medication, psychotherapy, electroconvulsive therapy, and self-help coping. Most of the </w:t>
      </w:r>
      <w:r>
        <w:lastRenderedPageBreak/>
        <w:t>individuals in the current society choose self-help and coping as the way to deal with depression. Some of the self-help activities they utilize to reduce depression symptoms include doing regular exercises, getting enough quality sleep, eating healthy, and taking some depressants such as substances with caffeine (Coffee and tea) and alcohol (red wine). Many researcher and depression specialist contract with the role of coffee in depression management. Some</w:t>
      </w:r>
      <w:r w:rsidR="0015712A">
        <w:t xml:space="preserve"> argue</w:t>
      </w:r>
      <w:r>
        <w:t xml:space="preserve"> that coffee can </w:t>
      </w:r>
      <w:r w:rsidR="0015712A">
        <w:t xml:space="preserve">precisely </w:t>
      </w:r>
      <w:r>
        <w:t xml:space="preserve">relieve depression </w:t>
      </w:r>
      <w:r w:rsidR="0015712A">
        <w:t xml:space="preserve">from an individual </w:t>
      </w:r>
      <w:r>
        <w:t xml:space="preserve">while others </w:t>
      </w:r>
      <w:r w:rsidR="0015712A">
        <w:t>provide warnings</w:t>
      </w:r>
      <w:r>
        <w:t xml:space="preserve"> that coffee can </w:t>
      </w:r>
      <w:r w:rsidR="0015712A">
        <w:t>worsen depression</w:t>
      </w:r>
      <w:r>
        <w:t xml:space="preserve">. I do support the argument that coffee intake can reduce the incidence of depression. </w:t>
      </w:r>
      <w:r w:rsidR="006361BC" w:rsidRPr="006361BC">
        <w:t>Lucas, Michel, et al</w:t>
      </w:r>
      <w:r w:rsidR="006361BC">
        <w:t xml:space="preserve">., (2011), </w:t>
      </w:r>
      <w:r>
        <w:t>in their study found that depression risks usually reduce with increasing caffeinated coffee consumption.</w:t>
      </w:r>
    </w:p>
    <w:p w:rsidR="002B541F" w:rsidRPr="006361BC" w:rsidRDefault="001C271D" w:rsidP="006361BC">
      <w:pPr>
        <w:spacing w:after="0" w:line="480" w:lineRule="auto"/>
        <w:jc w:val="center"/>
        <w:rPr>
          <w:b/>
        </w:rPr>
      </w:pPr>
      <w:r w:rsidRPr="006361BC">
        <w:rPr>
          <w:b/>
        </w:rPr>
        <w:t>Coffee Positive Effects on Depression</w:t>
      </w:r>
    </w:p>
    <w:p w:rsidR="0015712A" w:rsidRDefault="001C271D" w:rsidP="006361BC">
      <w:pPr>
        <w:spacing w:after="0" w:line="480" w:lineRule="auto"/>
        <w:ind w:firstLine="720"/>
      </w:pPr>
      <w:r>
        <w:t xml:space="preserve"> Many individuals have made it a routine that their day cannot start without taking a class of coffee. However, others ignore the consumption of coffee without the knowledge that coffee can be much help to their health. Coffee has a positive effect on the moods of an individual</w:t>
      </w:r>
      <w:r w:rsidR="00EF6E87">
        <w:t xml:space="preserve"> </w:t>
      </w:r>
      <w:r w:rsidR="006361BC">
        <w:t>(</w:t>
      </w:r>
      <w:r w:rsidR="006361BC" w:rsidRPr="006361BC">
        <w:t>Lucas, Michel, et al</w:t>
      </w:r>
      <w:r w:rsidR="006361BC">
        <w:t xml:space="preserve">., 1574-1578). </w:t>
      </w:r>
      <w:r>
        <w:t xml:space="preserve">Several kinds of research have been conducted looking at the correlation between coffee consumption and </w:t>
      </w:r>
      <w:r w:rsidR="00DC064A">
        <w:t xml:space="preserve">depression. Meta-Analysis research recently published indicated </w:t>
      </w:r>
      <w:r w:rsidR="0015712A">
        <w:t>that per every cup of caffeinated coffee that an individual consumes per day,</w:t>
      </w:r>
      <w:r w:rsidR="00DC064A">
        <w:t xml:space="preserve"> there is eight percent risks of developing depression</w:t>
      </w:r>
      <w:r w:rsidR="0015712A">
        <w:t xml:space="preserve"> decrease.</w:t>
      </w:r>
      <w:r w:rsidR="00DC064A">
        <w:t xml:space="preserve"> </w:t>
      </w:r>
    </w:p>
    <w:p w:rsidR="00DC064A" w:rsidRDefault="001C271D" w:rsidP="006361BC">
      <w:pPr>
        <w:spacing w:after="0" w:line="480" w:lineRule="auto"/>
        <w:ind w:firstLine="720"/>
      </w:pPr>
      <w:r>
        <w:t xml:space="preserve">There are two primary potential mechanisms that researchers have suggested to be the possible ways in which coffee alleviate depression disorder. Many individuals believed that depression results from low serotonin levels in the brain. However, it has been noted that depression results from a bad immune reaction that caused inflammation to the brain. Research indicated that such kind of inflammation could be alleviated by coffee consumption, owing to a </w:t>
      </w:r>
      <w:r>
        <w:lastRenderedPageBreak/>
        <w:t>special coffee combination of antioxidants including pyrogallic acid, tannic acid, quinolinic acid, trigonelline, nicotinic acid, and chlorogenic acid chemicals</w:t>
      </w:r>
      <w:r w:rsidR="00EF6E87">
        <w:t xml:space="preserve"> </w:t>
      </w:r>
      <w:r w:rsidR="006361BC" w:rsidRPr="006361BC">
        <w:t>(Wang, Longfei, et al.</w:t>
      </w:r>
      <w:r w:rsidR="006361BC">
        <w:t>, 234</w:t>
      </w:r>
      <w:r w:rsidR="006361BC" w:rsidRPr="006361BC">
        <w:t>).</w:t>
      </w:r>
    </w:p>
    <w:p w:rsidR="00DC064A" w:rsidRDefault="001C271D" w:rsidP="006361BC">
      <w:pPr>
        <w:spacing w:after="0" w:line="480" w:lineRule="auto"/>
        <w:ind w:firstLine="720"/>
      </w:pPr>
      <w:r>
        <w:t xml:space="preserve"> The presence of caffeine in coffee is another result of the anti-depressive impact of caffeinated coffee consumption. Caffeine is known to be a psychostimulant the can increase motivation and wakefulness. Remaining alert and awake after a good night sleep keeps only very little adenosine in the central nervous system. Adenosine usually accumulates during several hours without sleep. Lack of motivation and energy, as well as drowsiness, is caused by adenosine receptors activated by adenosine</w:t>
      </w:r>
      <w:r w:rsidR="00EF6E87">
        <w:t xml:space="preserve"> </w:t>
      </w:r>
      <w:r w:rsidR="006361BC">
        <w:t>(</w:t>
      </w:r>
      <w:r w:rsidR="006361BC" w:rsidRPr="006361BC">
        <w:t>Grosso, Giuseppe, et al.</w:t>
      </w:r>
      <w:r w:rsidR="006361BC">
        <w:t>, 225).</w:t>
      </w:r>
      <w:r w:rsidR="006361BC" w:rsidRPr="006361BC">
        <w:t xml:space="preserve"> </w:t>
      </w:r>
      <w:r>
        <w:t>Caffeine acts as adenosine binding to the adenosine receptors in the central nervous system but doesn't activate the receptor as adenosine does. Caffeine is known to block the receptors preventing them from causing the normal cellular response which is believed to always lead to lack of motivation and energy. Due to this fact, coffee consumption helps to keep an individual alert and awake in the short run hence reducing the risks of depression to the individual.</w:t>
      </w:r>
    </w:p>
    <w:p w:rsidR="00B71184" w:rsidRDefault="001C271D" w:rsidP="006361BC">
      <w:pPr>
        <w:spacing w:after="0" w:line="480" w:lineRule="auto"/>
        <w:ind w:firstLine="720"/>
      </w:pPr>
      <w:r>
        <w:t xml:space="preserve"> The other mechanisms that researchers have suggested are that the brain's central motivational chemical dopamine can be made more effective though consumption of coffee. Caffeine is believed to increase the amount of dopamine that precisely binds to dopamine receptors </w:t>
      </w:r>
      <w:r w:rsidR="001F2D3E">
        <w:t>contained in the</w:t>
      </w:r>
      <w:r>
        <w:t xml:space="preserve"> striatum. The striatum is the forebrain part that usually coordinates decision making, reward, and motivation among other human things.</w:t>
      </w:r>
      <w:r w:rsidR="00056BFF">
        <w:t xml:space="preserve"> In this case, coffee is believed to reduce the long-term effect on depressive disorder since it helps increase the ability to feel pleasure and motivation through binding to adenosine receptor since lack of motivation and the inability to feel pleasure (anhedonia) are the two typical characteristic of depression</w:t>
      </w:r>
      <w:r w:rsidR="00EF6E87">
        <w:t xml:space="preserve"> </w:t>
      </w:r>
      <w:r w:rsidR="00EF6E87" w:rsidRPr="00EF6E87">
        <w:t>(</w:t>
      </w:r>
      <w:r w:rsidR="006361BC" w:rsidRPr="006361BC">
        <w:t>Hall, Susan, et al.</w:t>
      </w:r>
      <w:r w:rsidR="006361BC">
        <w:t>, 620-632).</w:t>
      </w:r>
    </w:p>
    <w:p w:rsidR="001B0CEA" w:rsidRDefault="001C271D" w:rsidP="006361BC">
      <w:pPr>
        <w:spacing w:after="0" w:line="480" w:lineRule="auto"/>
        <w:ind w:firstLine="720"/>
      </w:pPr>
      <w:r>
        <w:lastRenderedPageBreak/>
        <w:t xml:space="preserve"> Some medical researchers have suggested that caffeine consumption can even reduce the incidences pot suicide. Suicide is known to result mostly from depression. Medical studies conducted in China between the year 1980 and the year 2015 indicate that depression </w:t>
      </w:r>
      <w:r w:rsidR="001F2D3E">
        <w:t xml:space="preserve">associated with caffeine affected less than one percent of the individuals in each study hence concluded to be low. </w:t>
      </w:r>
      <w:r>
        <w:t>Some of these studi</w:t>
      </w:r>
      <w:r w:rsidR="001F2D3E">
        <w:t xml:space="preserve">es precisely suggested that </w:t>
      </w:r>
      <w:r>
        <w:t xml:space="preserve">depression </w:t>
      </w:r>
      <w:r w:rsidR="001F2D3E">
        <w:t xml:space="preserve">risk </w:t>
      </w:r>
      <w:r>
        <w:t>significant</w:t>
      </w:r>
      <w:r w:rsidR="001F2D3E">
        <w:t xml:space="preserve">ly reduced as due to </w:t>
      </w:r>
      <w:r>
        <w:t xml:space="preserve">individuals increasing intake </w:t>
      </w:r>
      <w:r w:rsidR="001F2D3E">
        <w:t xml:space="preserve">of </w:t>
      </w:r>
      <w:r w:rsidR="001F2D3E" w:rsidRPr="001F2D3E">
        <w:t xml:space="preserve">caffeine </w:t>
      </w:r>
      <w:r>
        <w:t xml:space="preserve">on a daily basis. The researchers came to a precise conclusion that coffee </w:t>
      </w:r>
      <w:r w:rsidR="001F2D3E">
        <w:t>consumption precisely</w:t>
      </w:r>
      <w:r>
        <w:t xml:space="preserve"> </w:t>
      </w:r>
      <w:r w:rsidR="001F2D3E">
        <w:t>reduced</w:t>
      </w:r>
      <w:r>
        <w:t xml:space="preserve"> depression </w:t>
      </w:r>
      <w:r w:rsidR="001F2D3E">
        <w:t>risk.</w:t>
      </w:r>
      <w:r w:rsidR="00EF6E87" w:rsidRPr="00EF6E87">
        <w:t xml:space="preserve"> </w:t>
      </w:r>
      <w:r w:rsidR="00EF6E87">
        <w:t>(</w:t>
      </w:r>
      <w:r w:rsidR="006361BC">
        <w:t>“</w:t>
      </w:r>
      <w:r w:rsidR="00EF6E87" w:rsidRPr="00EF6E87">
        <w:t>What effect does ca</w:t>
      </w:r>
      <w:r w:rsidR="006361BC">
        <w:t>ffeine have on depression?”</w:t>
      </w:r>
      <w:r w:rsidR="00EF6E87">
        <w:t xml:space="preserve">) </w:t>
      </w:r>
    </w:p>
    <w:p w:rsidR="006B7081" w:rsidRDefault="001C271D" w:rsidP="006361BC">
      <w:pPr>
        <w:spacing w:after="0" w:line="480" w:lineRule="auto"/>
        <w:ind w:firstLine="720"/>
      </w:pPr>
      <w:r>
        <w:t xml:space="preserve"> Analysis of other different studies indicated that Coffee had a more substantial proactive impact of preventing depression than tea even though the two have caffeine in them. However, tea was noted to be somehow effective in preventing depression but not as effective as coffee. </w:t>
      </w:r>
      <w:r w:rsidR="00DA5BC4">
        <w:t>Some of the components of coffee may counteract the negative impacts of depression hence coffee appearing to be more effective than tea ion preventing depression.</w:t>
      </w:r>
    </w:p>
    <w:p w:rsidR="006B7081" w:rsidRDefault="00DA5BC4" w:rsidP="006361BC">
      <w:pPr>
        <w:spacing w:after="0" w:line="480" w:lineRule="auto"/>
        <w:ind w:firstLine="720"/>
      </w:pPr>
      <w:r>
        <w:t>Additionally, caffeic acid, ferulic acid, and chlorogenic acid are contained in coffee and not in tea and are well known for reduc</w:t>
      </w:r>
      <w:r w:rsidR="001F2D3E">
        <w:t>ing inflammation of the nerves in the brain of the depressed individual</w:t>
      </w:r>
      <w:r>
        <w:t xml:space="preserve">. </w:t>
      </w:r>
      <w:r w:rsidR="001C271D">
        <w:t xml:space="preserve">Coffee </w:t>
      </w:r>
      <w:r w:rsidR="001F2D3E">
        <w:t>additionally</w:t>
      </w:r>
      <w:r w:rsidR="001C271D">
        <w:t xml:space="preserve"> act</w:t>
      </w:r>
      <w:r w:rsidR="001F2D3E">
        <w:t>s</w:t>
      </w:r>
      <w:r w:rsidR="001C271D">
        <w:t xml:space="preserve"> as an anti-inflammatory </w:t>
      </w:r>
      <w:r w:rsidR="001F2D3E">
        <w:t>within</w:t>
      </w:r>
      <w:r w:rsidR="001C271D">
        <w:t xml:space="preserve"> the affected brain</w:t>
      </w:r>
      <w:r w:rsidR="001F2D3E">
        <w:t xml:space="preserve"> parts</w:t>
      </w:r>
      <w:r w:rsidR="001C271D">
        <w:t xml:space="preserve"> since it has caffeine's natural antioxidant properties hence resulting to relieving of some of the di</w:t>
      </w:r>
      <w:r w:rsidR="001F2D3E">
        <w:t>stress and discomforts that arise from</w:t>
      </w:r>
      <w:r w:rsidR="001C271D">
        <w:t xml:space="preserve"> depression</w:t>
      </w:r>
      <w:r w:rsidR="001F2D3E">
        <w:t>.</w:t>
      </w:r>
      <w:r w:rsidR="001C271D">
        <w:t xml:space="preserve"> </w:t>
      </w:r>
      <w:r w:rsidR="006361BC">
        <w:t>(</w:t>
      </w:r>
      <w:r w:rsidR="006361BC" w:rsidRPr="006361BC">
        <w:t>Wang, Longfei, et al.</w:t>
      </w:r>
      <w:r w:rsidR="006361BC">
        <w:t xml:space="preserve">, 230). </w:t>
      </w:r>
      <w:r w:rsidR="001C271D">
        <w:t xml:space="preserve">However, the rate of </w:t>
      </w:r>
      <w:r w:rsidR="009620FB">
        <w:t>coffee</w:t>
      </w:r>
      <w:r w:rsidR="001C271D">
        <w:t xml:space="preserve"> </w:t>
      </w:r>
      <w:r w:rsidR="009620FB">
        <w:t>consumption</w:t>
      </w:r>
      <w:r w:rsidR="001C271D">
        <w:t xml:space="preserve"> and associated </w:t>
      </w:r>
      <w:r w:rsidR="009620FB">
        <w:t>reduction</w:t>
      </w:r>
      <w:r w:rsidR="001C271D">
        <w:t xml:space="preserve"> of risk</w:t>
      </w:r>
      <w:r w:rsidR="009620FB">
        <w:t xml:space="preserve"> of depression sometimes may dep</w:t>
      </w:r>
      <w:r w:rsidR="001C271D">
        <w:t xml:space="preserve">end on the age </w:t>
      </w:r>
      <w:r w:rsidR="009620FB">
        <w:t>of an</w:t>
      </w:r>
      <w:r w:rsidR="001C271D">
        <w:t xml:space="preserve"> individuals and amount of consumption. Elderly </w:t>
      </w:r>
      <w:r w:rsidR="009620FB">
        <w:t>individuals especially</w:t>
      </w:r>
      <w:r w:rsidR="001C271D">
        <w:t xml:space="preserve"> </w:t>
      </w:r>
      <w:r w:rsidR="009620FB">
        <w:t>women</w:t>
      </w:r>
      <w:r w:rsidR="001C271D">
        <w:t xml:space="preserve"> are </w:t>
      </w:r>
      <w:r w:rsidR="009620FB">
        <w:t>usually</w:t>
      </w:r>
      <w:r w:rsidR="001C271D">
        <w:t xml:space="preserve"> at higher </w:t>
      </w:r>
      <w:r w:rsidR="009620FB">
        <w:t xml:space="preserve">risk </w:t>
      </w:r>
      <w:r w:rsidR="001C271D">
        <w:t xml:space="preserve">of depression hence need to self-help through consumption of coffee. However, at that old age, </w:t>
      </w:r>
      <w:r w:rsidR="009620FB">
        <w:t>most of the sleep sensitive individuals' know the stimulatory effect of caffeine thus consume minimal coffee</w:t>
      </w:r>
      <w:r w:rsidR="00EF6E87">
        <w:t xml:space="preserve"> </w:t>
      </w:r>
      <w:r w:rsidR="006361BC" w:rsidRPr="006361BC">
        <w:t>(Lucas, Michel, et al</w:t>
      </w:r>
      <w:r w:rsidR="006361BC">
        <w:t>., 1575</w:t>
      </w:r>
      <w:r w:rsidR="006361BC" w:rsidRPr="006361BC">
        <w:t xml:space="preserve">). </w:t>
      </w:r>
      <w:r w:rsidR="009620FB">
        <w:t xml:space="preserve">However, on the other </w:t>
      </w:r>
      <w:r w:rsidR="00FD26EA">
        <w:t>h</w:t>
      </w:r>
      <w:r w:rsidR="009620FB">
        <w:t>a</w:t>
      </w:r>
      <w:r w:rsidR="00FD26EA">
        <w:t>n</w:t>
      </w:r>
      <w:r w:rsidR="009620FB">
        <w:t xml:space="preserve">d, increased </w:t>
      </w:r>
      <w:r w:rsidR="009620FB">
        <w:lastRenderedPageBreak/>
        <w:t xml:space="preserve">consumption of caffeine is known to be very effective in reducing the risk of suicide for individuals experiencing death thoughts as depression symptoms. </w:t>
      </w:r>
    </w:p>
    <w:p w:rsidR="008F3FFB" w:rsidRDefault="008F3FFB" w:rsidP="008F3FFB">
      <w:pPr>
        <w:spacing w:after="0" w:line="480" w:lineRule="auto"/>
        <w:ind w:firstLine="720"/>
      </w:pPr>
      <w:r w:rsidRPr="008F3FFB">
        <w:t xml:space="preserve">However, </w:t>
      </w:r>
      <w:r w:rsidR="00F161BC">
        <w:t>contrary</w:t>
      </w:r>
      <w:r w:rsidRPr="008F3FFB">
        <w:t xml:space="preserve"> to other studies</w:t>
      </w:r>
      <w:r w:rsidR="00F161BC" w:rsidRPr="00F161BC">
        <w:rPr>
          <w:rFonts w:eastAsia="Times New Roman" w:cs="Times New Roman"/>
          <w:szCs w:val="24"/>
        </w:rPr>
        <w:t xml:space="preserve"> </w:t>
      </w:r>
      <w:r w:rsidR="00F161BC" w:rsidRPr="00F161BC">
        <w:t>Rich</w:t>
      </w:r>
      <w:r w:rsidR="00F161BC">
        <w:t xml:space="preserve">ards, Gareth, and Andrew Smith, (2015), </w:t>
      </w:r>
      <w:r w:rsidRPr="008F3FFB">
        <w:t xml:space="preserve">found that consumption of caffeine may be linked to depression, anxiety, and even stress among most school children. The study depicted that the impacts of caffeine differ between female and male. At a multivariate level, the consumption of caffeine was found in male but not in the female. Though the study found that caffeine, especially in coffee, leads to depression to both female and male, women were found to be at the higher risk of getting depression as compared to men. Coffee further was found to have the highest level of caffeine hence indicating that higher intakes of coffee increased the risk of depression, especially among high school children. </w:t>
      </w:r>
    </w:p>
    <w:p w:rsidR="009620FB" w:rsidRPr="006361BC" w:rsidRDefault="001C271D" w:rsidP="008F3FFB">
      <w:pPr>
        <w:spacing w:after="0" w:line="480" w:lineRule="auto"/>
        <w:rPr>
          <w:b/>
        </w:rPr>
      </w:pPr>
      <w:r w:rsidRPr="006361BC">
        <w:rPr>
          <w:b/>
        </w:rPr>
        <w:t>Conclusion</w:t>
      </w:r>
    </w:p>
    <w:p w:rsidR="009620FB" w:rsidRDefault="001C271D" w:rsidP="006361BC">
      <w:pPr>
        <w:spacing w:after="0" w:line="480" w:lineRule="auto"/>
        <w:ind w:firstLine="720"/>
      </w:pPr>
      <w:r>
        <w:t xml:space="preserve"> In conclusion, coffee plays a significant role in alleviating depression. Many individuals suffering from depression should consider using coffee as a depressant and reduce their depression. Also, those experiencing some of the </w:t>
      </w:r>
      <w:r w:rsidR="00835B79">
        <w:t>depression symptoms should think of utilizing coffee to prevent them from the broader risk of depression. Coffee will help an individual precisely control depression level at their home rather than spending a lot when going to seek depression medical innervations. Many individuals fail to understand the coffee's potential positive effect on low dopamine and inflammation in the brain. Coffee can easily alleviate any inflammation in the brain hence preventing an individual from depression.</w:t>
      </w:r>
    </w:p>
    <w:p w:rsidR="009620FB" w:rsidRDefault="00835B79" w:rsidP="006361BC">
      <w:pPr>
        <w:spacing w:after="0" w:line="480" w:lineRule="auto"/>
        <w:ind w:firstLine="720"/>
      </w:pPr>
      <w:r>
        <w:t xml:space="preserve">Additionally, coffee will help make the brain's central motivational chemical dopamine more effective thus reducing the chances of suffering from depression. Coffee can be seen as an adequate measure of </w:t>
      </w:r>
      <w:r w:rsidR="00FD26EA">
        <w:t xml:space="preserve">lowering both the long term and short term effects of depression since it helps address the two typical characteristics of depression that is lack of motivation and inability to feel </w:t>
      </w:r>
      <w:r w:rsidR="00FD26EA">
        <w:lastRenderedPageBreak/>
        <w:t xml:space="preserve">pleasure through increasing motivation and ability to feel pleasure by binding to adenosine receptors. Generally, all substances with caffeine are categorized as able to prevent depression but at different effectiveness level. Coffee, when compared to tea, is seen to be more effective in preventing depression since it is known to contain components that may counteract the negative effects of depression as well as having acids that recce the inflammation of nerve cells. </w:t>
      </w:r>
      <w:r w:rsidR="00EF6E87">
        <w:t>Individuals</w:t>
      </w:r>
      <w:r w:rsidR="00FD26EA">
        <w:t xml:space="preserve"> should always be careful about the amount of caffeine </w:t>
      </w:r>
      <w:r w:rsidR="008F3FFB">
        <w:t>they consume. Further studies should be conducted especially on individuals who consume coffee on daily basis such as high school students to ascertain the findings of the several studies that have been done before.</w:t>
      </w:r>
    </w:p>
    <w:p w:rsidR="006361BC" w:rsidRDefault="001C271D" w:rsidP="006361BC">
      <w:pPr>
        <w:spacing w:after="0" w:line="480" w:lineRule="auto"/>
        <w:jc w:val="left"/>
      </w:pPr>
      <w:r>
        <w:br w:type="page"/>
      </w:r>
    </w:p>
    <w:p w:rsidR="006361BC" w:rsidRDefault="001C271D" w:rsidP="006361BC">
      <w:pPr>
        <w:spacing w:after="0" w:line="480" w:lineRule="auto"/>
        <w:jc w:val="center"/>
      </w:pPr>
      <w:r>
        <w:lastRenderedPageBreak/>
        <w:t>Works Cited</w:t>
      </w:r>
    </w:p>
    <w:p w:rsidR="006361BC" w:rsidRDefault="001C271D" w:rsidP="006361BC">
      <w:pPr>
        <w:pStyle w:val="cpformat"/>
        <w:spacing w:before="0" w:beforeAutospacing="0" w:after="0" w:afterAutospacing="0" w:line="480" w:lineRule="auto"/>
        <w:ind w:left="720" w:right="75" w:hanging="720"/>
        <w:jc w:val="both"/>
      </w:pPr>
      <w:r>
        <w:t xml:space="preserve">"What Effect Does Caffeine Have on Depression?" </w:t>
      </w:r>
      <w:r>
        <w:rPr>
          <w:rStyle w:val="Emphasis"/>
        </w:rPr>
        <w:t>Medical News Today</w:t>
      </w:r>
      <w:r>
        <w:t xml:space="preserve">, 7, </w:t>
      </w:r>
      <w:hyperlink r:id="rId6" w:history="1">
        <w:r w:rsidRPr="00307574">
          <w:rPr>
            <w:rStyle w:val="Hyperlink"/>
          </w:rPr>
          <w:t>www.medicalnewstoday.com/articles/313988.php</w:t>
        </w:r>
      </w:hyperlink>
      <w:r>
        <w:t xml:space="preserve">. </w:t>
      </w:r>
    </w:p>
    <w:p w:rsidR="006361BC" w:rsidRPr="00EF6E87" w:rsidRDefault="001C271D" w:rsidP="006361BC">
      <w:pPr>
        <w:spacing w:after="0" w:line="480" w:lineRule="auto"/>
        <w:ind w:left="720" w:hanging="720"/>
        <w:rPr>
          <w:rFonts w:eastAsia="Times New Roman" w:cs="Times New Roman"/>
          <w:szCs w:val="24"/>
        </w:rPr>
      </w:pPr>
      <w:r w:rsidRPr="00EF6E87">
        <w:rPr>
          <w:rFonts w:eastAsia="Times New Roman" w:cs="Times New Roman"/>
          <w:szCs w:val="24"/>
        </w:rPr>
        <w:t xml:space="preserve">Grosso, Giuseppe, et al. "Coffee, tea, caffeine and risk of depression: A systematic review and dose–response meta‐analysis of observational studies." </w:t>
      </w:r>
      <w:r w:rsidRPr="00EF6E87">
        <w:rPr>
          <w:rFonts w:eastAsia="Times New Roman" w:cs="Times New Roman"/>
          <w:i/>
          <w:iCs/>
          <w:szCs w:val="24"/>
        </w:rPr>
        <w:t>Molecular nutrition &amp; food research</w:t>
      </w:r>
      <w:r w:rsidRPr="00EF6E87">
        <w:rPr>
          <w:rFonts w:eastAsia="Times New Roman" w:cs="Times New Roman"/>
          <w:szCs w:val="24"/>
        </w:rPr>
        <w:t xml:space="preserve"> 60.1 (2016): 223-234.</w:t>
      </w:r>
    </w:p>
    <w:p w:rsidR="006361BC" w:rsidRPr="00EF6E87" w:rsidRDefault="001C271D" w:rsidP="006361BC">
      <w:pPr>
        <w:spacing w:after="0" w:line="480" w:lineRule="auto"/>
        <w:ind w:left="720" w:hanging="720"/>
        <w:rPr>
          <w:rFonts w:eastAsia="Times New Roman" w:cs="Times New Roman"/>
          <w:szCs w:val="24"/>
        </w:rPr>
      </w:pPr>
      <w:r w:rsidRPr="00EF6E87">
        <w:rPr>
          <w:rFonts w:eastAsia="Times New Roman" w:cs="Times New Roman"/>
          <w:szCs w:val="24"/>
        </w:rPr>
        <w:t xml:space="preserve">Hall, Susan, et al. "A review of the bioactivity of coffee, caffeine and key coffee constituents on inflammatory responses linked to depression." </w:t>
      </w:r>
      <w:r w:rsidRPr="00EF6E87">
        <w:rPr>
          <w:rFonts w:eastAsia="Times New Roman" w:cs="Times New Roman"/>
          <w:i/>
          <w:iCs/>
          <w:szCs w:val="24"/>
        </w:rPr>
        <w:t>Food Research International</w:t>
      </w:r>
      <w:r w:rsidRPr="00EF6E87">
        <w:rPr>
          <w:rFonts w:eastAsia="Times New Roman" w:cs="Times New Roman"/>
          <w:szCs w:val="24"/>
        </w:rPr>
        <w:t xml:space="preserve"> 76 (2015): 626-636.</w:t>
      </w:r>
    </w:p>
    <w:p w:rsidR="006361BC" w:rsidRDefault="001C271D" w:rsidP="006361BC">
      <w:pPr>
        <w:spacing w:after="0" w:line="480" w:lineRule="auto"/>
        <w:ind w:left="720" w:hanging="720"/>
        <w:rPr>
          <w:rFonts w:eastAsia="Times New Roman" w:cs="Times New Roman"/>
          <w:szCs w:val="24"/>
        </w:rPr>
      </w:pPr>
      <w:r w:rsidRPr="00EF6E87">
        <w:rPr>
          <w:rFonts w:eastAsia="Times New Roman" w:cs="Times New Roman"/>
          <w:szCs w:val="24"/>
        </w:rPr>
        <w:t xml:space="preserve">Lucas, Michel, et al. "Coffee, caffeine, and risk of depression among women." </w:t>
      </w:r>
      <w:r w:rsidRPr="00EF6E87">
        <w:rPr>
          <w:rFonts w:eastAsia="Times New Roman" w:cs="Times New Roman"/>
          <w:i/>
          <w:iCs/>
          <w:szCs w:val="24"/>
        </w:rPr>
        <w:t>Archives of internal medicine</w:t>
      </w:r>
      <w:r w:rsidRPr="00EF6E87">
        <w:rPr>
          <w:rFonts w:eastAsia="Times New Roman" w:cs="Times New Roman"/>
          <w:szCs w:val="24"/>
        </w:rPr>
        <w:t xml:space="preserve"> 171.17 (2011): 1571-1578.</w:t>
      </w:r>
    </w:p>
    <w:p w:rsidR="008F3FFB" w:rsidRPr="00EF6E87" w:rsidRDefault="008F3FFB" w:rsidP="008F3FFB">
      <w:pPr>
        <w:spacing w:after="0" w:line="240" w:lineRule="auto"/>
        <w:ind w:left="720" w:hanging="720"/>
        <w:rPr>
          <w:rFonts w:eastAsia="Times New Roman" w:cs="Times New Roman"/>
          <w:szCs w:val="24"/>
        </w:rPr>
      </w:pPr>
      <w:r w:rsidRPr="008F3FFB">
        <w:rPr>
          <w:rFonts w:eastAsia="Times New Roman" w:cs="Times New Roman"/>
          <w:szCs w:val="24"/>
        </w:rPr>
        <w:t xml:space="preserve">Richards, Gareth, and Andrew Smith. "Caffeine consumption and self-assessed stress, anxiety, and depression in secondary school children." </w:t>
      </w:r>
      <w:r w:rsidRPr="008F3FFB">
        <w:rPr>
          <w:rFonts w:eastAsia="Times New Roman" w:cs="Times New Roman"/>
          <w:i/>
          <w:iCs/>
          <w:szCs w:val="24"/>
        </w:rPr>
        <w:t>Journal of psychopharmacology</w:t>
      </w:r>
      <w:r w:rsidRPr="008F3FFB">
        <w:rPr>
          <w:rFonts w:eastAsia="Times New Roman" w:cs="Times New Roman"/>
          <w:szCs w:val="24"/>
        </w:rPr>
        <w:t xml:space="preserve"> 29.12 (2015): 1236-1247.</w:t>
      </w:r>
    </w:p>
    <w:p w:rsidR="006361BC" w:rsidRPr="00EF6E87" w:rsidRDefault="001C271D" w:rsidP="006361BC">
      <w:pPr>
        <w:spacing w:after="0" w:line="480" w:lineRule="auto"/>
        <w:ind w:left="720" w:hanging="720"/>
        <w:rPr>
          <w:rFonts w:eastAsia="Times New Roman" w:cs="Times New Roman"/>
          <w:szCs w:val="24"/>
        </w:rPr>
      </w:pPr>
      <w:r w:rsidRPr="00EF6E87">
        <w:rPr>
          <w:rFonts w:eastAsia="Times New Roman" w:cs="Times New Roman"/>
          <w:szCs w:val="24"/>
        </w:rPr>
        <w:t xml:space="preserve">Wang, Longfei, et al. "Coffee and caffeine consumption and depression: A meta-analysis of observational studies." </w:t>
      </w:r>
      <w:r w:rsidRPr="00EF6E87">
        <w:rPr>
          <w:rFonts w:eastAsia="Times New Roman" w:cs="Times New Roman"/>
          <w:i/>
          <w:iCs/>
          <w:szCs w:val="24"/>
        </w:rPr>
        <w:t>Australian &amp; New Zealand Journal of Psychiatry</w:t>
      </w:r>
      <w:r w:rsidRPr="00EF6E87">
        <w:rPr>
          <w:rFonts w:eastAsia="Times New Roman" w:cs="Times New Roman"/>
          <w:szCs w:val="24"/>
        </w:rPr>
        <w:t xml:space="preserve"> 50.3 (2016): 228-242.</w:t>
      </w:r>
    </w:p>
    <w:sectPr w:rsidR="006361BC" w:rsidRPr="00EF6E87">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C76" w:rsidRDefault="00E84C76">
      <w:pPr>
        <w:spacing w:after="0" w:line="240" w:lineRule="auto"/>
      </w:pPr>
      <w:r>
        <w:separator/>
      </w:r>
    </w:p>
  </w:endnote>
  <w:endnote w:type="continuationSeparator" w:id="0">
    <w:p w:rsidR="00E84C76" w:rsidRDefault="00E84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C76" w:rsidRDefault="00E84C76">
      <w:pPr>
        <w:spacing w:after="0" w:line="240" w:lineRule="auto"/>
      </w:pPr>
      <w:r>
        <w:separator/>
      </w:r>
    </w:p>
  </w:footnote>
  <w:footnote w:type="continuationSeparator" w:id="0">
    <w:p w:rsidR="00E84C76" w:rsidRDefault="00E84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61BC" w:rsidRDefault="001C271D">
    <w:pPr>
      <w:pStyle w:val="Header"/>
      <w:jc w:val="right"/>
    </w:pPr>
    <w:r>
      <w:t xml:space="preserve">Surname </w:t>
    </w:r>
    <w:sdt>
      <w:sdtPr>
        <w:id w:val="-19782905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4FBB">
          <w:rPr>
            <w:noProof/>
          </w:rPr>
          <w:t>1</w:t>
        </w:r>
        <w:r>
          <w:rPr>
            <w:noProof/>
          </w:rPr>
          <w:fldChar w:fldCharType="end"/>
        </w:r>
      </w:sdtContent>
    </w:sdt>
  </w:p>
  <w:p w:rsidR="006361BC" w:rsidRDefault="001C271D">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975"/>
    <w:rsid w:val="00056BFF"/>
    <w:rsid w:val="00074FBB"/>
    <w:rsid w:val="0015712A"/>
    <w:rsid w:val="001B0CEA"/>
    <w:rsid w:val="001C271D"/>
    <w:rsid w:val="001F2D3E"/>
    <w:rsid w:val="002B541F"/>
    <w:rsid w:val="002F0975"/>
    <w:rsid w:val="00307574"/>
    <w:rsid w:val="0039234C"/>
    <w:rsid w:val="003B7526"/>
    <w:rsid w:val="006361BC"/>
    <w:rsid w:val="006B7081"/>
    <w:rsid w:val="00835B79"/>
    <w:rsid w:val="008F3FFB"/>
    <w:rsid w:val="00922D97"/>
    <w:rsid w:val="009620FB"/>
    <w:rsid w:val="00A0234F"/>
    <w:rsid w:val="00B63362"/>
    <w:rsid w:val="00B71184"/>
    <w:rsid w:val="00D1679A"/>
    <w:rsid w:val="00DA5BC4"/>
    <w:rsid w:val="00DB4950"/>
    <w:rsid w:val="00DC064A"/>
    <w:rsid w:val="00E05279"/>
    <w:rsid w:val="00E84C76"/>
    <w:rsid w:val="00EF6E87"/>
    <w:rsid w:val="00F161BC"/>
    <w:rsid w:val="00FD2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199A66-1A61-4F58-89B9-DFF069A9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FD26EA"/>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EF6E87"/>
    <w:rPr>
      <w:color w:val="0563C1" w:themeColor="hyperlink"/>
      <w:u w:val="single"/>
    </w:rPr>
  </w:style>
  <w:style w:type="character" w:styleId="Emphasis">
    <w:name w:val="Emphasis"/>
    <w:basedOn w:val="DefaultParagraphFont"/>
    <w:uiPriority w:val="20"/>
    <w:qFormat/>
    <w:rsid w:val="00EF6E87"/>
    <w:rPr>
      <w:i/>
      <w:iCs/>
    </w:rPr>
  </w:style>
  <w:style w:type="paragraph" w:styleId="Header">
    <w:name w:val="header"/>
    <w:basedOn w:val="Normal"/>
    <w:link w:val="HeaderChar"/>
    <w:uiPriority w:val="99"/>
    <w:unhideWhenUsed/>
    <w:rsid w:val="00636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1BC"/>
    <w:rPr>
      <w:rFonts w:ascii="Times New Roman" w:hAnsi="Times New Roman"/>
      <w:sz w:val="24"/>
    </w:rPr>
  </w:style>
  <w:style w:type="paragraph" w:styleId="Footer">
    <w:name w:val="footer"/>
    <w:basedOn w:val="Normal"/>
    <w:link w:val="FooterChar"/>
    <w:uiPriority w:val="99"/>
    <w:unhideWhenUsed/>
    <w:rsid w:val="00636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1B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608651">
      <w:bodyDiv w:val="1"/>
      <w:marLeft w:val="0"/>
      <w:marRight w:val="0"/>
      <w:marTop w:val="0"/>
      <w:marBottom w:val="0"/>
      <w:divBdr>
        <w:top w:val="none" w:sz="0" w:space="0" w:color="auto"/>
        <w:left w:val="none" w:sz="0" w:space="0" w:color="auto"/>
        <w:bottom w:val="none" w:sz="0" w:space="0" w:color="auto"/>
        <w:right w:val="none" w:sz="0" w:space="0" w:color="auto"/>
      </w:divBdr>
      <w:divsChild>
        <w:div w:id="618344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edicalnewstoday.com/articles/313988.ph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1716</Words>
  <Characters>9782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2019-01-23T07:24:00Z</dcterms:created>
  <dcterms:modified xsi:type="dcterms:W3CDTF">2019-01-23T07:24:00Z</dcterms:modified>
</cp:coreProperties>
</file>